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A17" w:rsidRPr="001A6A17" w:rsidRDefault="001A6A17" w:rsidP="001A6A17">
      <w:pPr>
        <w:spacing w:after="330" w:line="225" w:lineRule="auto"/>
        <w:rPr>
          <w:rFonts w:ascii="Times New Roman" w:hAnsi="Times New Roman" w:cs="Times New Roman"/>
          <w:sz w:val="28"/>
          <w:szCs w:val="28"/>
        </w:rPr>
      </w:pPr>
      <w:r w:rsidRPr="001A6A17">
        <w:rPr>
          <w:rFonts w:ascii="Times New Roman" w:hAnsi="Times New Roman" w:cs="Times New Roman"/>
          <w:sz w:val="28"/>
          <w:szCs w:val="28"/>
        </w:rPr>
        <w:t>Письмо №</w:t>
      </w:r>
      <w:r w:rsidR="004B309A">
        <w:rPr>
          <w:rFonts w:ascii="Times New Roman" w:hAnsi="Times New Roman" w:cs="Times New Roman"/>
          <w:sz w:val="28"/>
          <w:szCs w:val="28"/>
        </w:rPr>
        <w:t>2</w:t>
      </w:r>
      <w:r w:rsidR="00D866A7">
        <w:rPr>
          <w:rFonts w:ascii="Times New Roman" w:hAnsi="Times New Roman" w:cs="Times New Roman"/>
          <w:sz w:val="28"/>
          <w:szCs w:val="28"/>
        </w:rPr>
        <w:t>45</w:t>
      </w:r>
      <w:r w:rsidRPr="001A6A17">
        <w:rPr>
          <w:rFonts w:ascii="Times New Roman" w:hAnsi="Times New Roman" w:cs="Times New Roman"/>
          <w:sz w:val="28"/>
          <w:szCs w:val="28"/>
        </w:rPr>
        <w:t xml:space="preserve"> от </w:t>
      </w:r>
      <w:r w:rsidR="00D866A7">
        <w:rPr>
          <w:rFonts w:ascii="Times New Roman" w:hAnsi="Times New Roman" w:cs="Times New Roman"/>
          <w:sz w:val="28"/>
          <w:szCs w:val="28"/>
        </w:rPr>
        <w:t>27 февраля</w:t>
      </w:r>
      <w:r w:rsidRPr="001A6A17">
        <w:rPr>
          <w:rFonts w:ascii="Times New Roman" w:hAnsi="Times New Roman" w:cs="Times New Roman"/>
          <w:sz w:val="28"/>
          <w:szCs w:val="28"/>
        </w:rPr>
        <w:t xml:space="preserve"> 202</w:t>
      </w:r>
      <w:r w:rsidR="00D866A7">
        <w:rPr>
          <w:rFonts w:ascii="Times New Roman" w:hAnsi="Times New Roman" w:cs="Times New Roman"/>
          <w:sz w:val="28"/>
          <w:szCs w:val="28"/>
        </w:rPr>
        <w:t xml:space="preserve">6 </w:t>
      </w:r>
      <w:r w:rsidRPr="001A6A17">
        <w:rPr>
          <w:rFonts w:ascii="Times New Roman" w:hAnsi="Times New Roman" w:cs="Times New Roman"/>
          <w:sz w:val="28"/>
          <w:szCs w:val="28"/>
        </w:rPr>
        <w:t>года</w:t>
      </w:r>
    </w:p>
    <w:p w:rsidR="001A6A17" w:rsidRDefault="001A6A17" w:rsidP="00D866A7">
      <w:pPr>
        <w:spacing w:line="240" w:lineRule="auto"/>
        <w:rPr>
          <w:rFonts w:ascii="Times New Roman" w:eastAsia="Times New Roman" w:hAnsi="Times New Roman" w:cs="Times New Roman"/>
          <w:b/>
          <w:sz w:val="28"/>
        </w:rPr>
      </w:pPr>
      <w:r w:rsidRPr="001D5F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1D5F76" w:rsidRPr="001D5F76">
        <w:rPr>
          <w:rFonts w:ascii="Times New Roman" w:hAnsi="Times New Roman" w:cs="Times New Roman"/>
          <w:b/>
          <w:sz w:val="28"/>
          <w:szCs w:val="28"/>
        </w:rPr>
        <w:t xml:space="preserve">проведении </w:t>
      </w:r>
      <w:r w:rsidR="001D5F76" w:rsidRPr="001D5F76">
        <w:rPr>
          <w:rFonts w:ascii="Times New Roman" w:eastAsia="Times New Roman" w:hAnsi="Times New Roman" w:cs="Times New Roman"/>
          <w:b/>
          <w:sz w:val="28"/>
        </w:rPr>
        <w:t>«Недели математической грамотности»</w:t>
      </w:r>
    </w:p>
    <w:p w:rsidR="001A6A17" w:rsidRPr="001A6A17" w:rsidRDefault="00D866A7" w:rsidP="001A6A17">
      <w:pPr>
        <w:spacing w:after="330" w:line="240" w:lineRule="auto"/>
        <w:ind w:left="440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1A6A17" w:rsidRPr="001A6A17">
        <w:rPr>
          <w:rFonts w:ascii="Times New Roman" w:hAnsi="Times New Roman" w:cs="Times New Roman"/>
          <w:sz w:val="28"/>
          <w:szCs w:val="28"/>
        </w:rPr>
        <w:t>Руководителям ОО</w:t>
      </w:r>
    </w:p>
    <w:p w:rsidR="004B309A" w:rsidRDefault="00720AE3" w:rsidP="00D866A7">
      <w:pPr>
        <w:spacing w:after="56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720AE3">
        <w:rPr>
          <w:rFonts w:ascii="Times New Roman" w:eastAsia="Times New Roman" w:hAnsi="Times New Roman" w:cs="Times New Roman"/>
          <w:sz w:val="28"/>
        </w:rPr>
        <w:t xml:space="preserve">В соответствии </w:t>
      </w:r>
      <w:r w:rsidR="00D866A7" w:rsidRPr="00D866A7">
        <w:rPr>
          <w:rFonts w:ascii="Times New Roman" w:eastAsia="Times New Roman" w:hAnsi="Times New Roman" w:cs="Times New Roman"/>
          <w:sz w:val="28"/>
        </w:rPr>
        <w:t>с региональным планом мероприятий по повышению</w:t>
      </w:r>
      <w:r w:rsidR="00D866A7">
        <w:rPr>
          <w:rFonts w:ascii="Times New Roman" w:eastAsia="Times New Roman" w:hAnsi="Times New Roman" w:cs="Times New Roman"/>
          <w:sz w:val="28"/>
        </w:rPr>
        <w:t xml:space="preserve"> </w:t>
      </w:r>
      <w:r w:rsidR="00D866A7" w:rsidRPr="00D866A7">
        <w:rPr>
          <w:rFonts w:ascii="Times New Roman" w:eastAsia="Times New Roman" w:hAnsi="Times New Roman" w:cs="Times New Roman"/>
          <w:sz w:val="28"/>
        </w:rPr>
        <w:t>качества математического и естественно-научного образования в Республике</w:t>
      </w:r>
      <w:r w:rsidR="00D866A7">
        <w:rPr>
          <w:rFonts w:ascii="Times New Roman" w:eastAsia="Times New Roman" w:hAnsi="Times New Roman" w:cs="Times New Roman"/>
          <w:sz w:val="28"/>
        </w:rPr>
        <w:t xml:space="preserve"> </w:t>
      </w:r>
      <w:r w:rsidR="00D866A7" w:rsidRPr="00D866A7">
        <w:rPr>
          <w:rFonts w:ascii="Times New Roman" w:eastAsia="Times New Roman" w:hAnsi="Times New Roman" w:cs="Times New Roman"/>
          <w:sz w:val="28"/>
        </w:rPr>
        <w:t>Дагестан на период до 2030 года, утвержденного приказом Министерства</w:t>
      </w:r>
      <w:r w:rsidR="00D866A7">
        <w:rPr>
          <w:rFonts w:ascii="Times New Roman" w:eastAsia="Times New Roman" w:hAnsi="Times New Roman" w:cs="Times New Roman"/>
          <w:sz w:val="28"/>
        </w:rPr>
        <w:t xml:space="preserve"> </w:t>
      </w:r>
      <w:r w:rsidR="00D866A7" w:rsidRPr="00D866A7">
        <w:rPr>
          <w:rFonts w:ascii="Times New Roman" w:eastAsia="Times New Roman" w:hAnsi="Times New Roman" w:cs="Times New Roman"/>
          <w:sz w:val="28"/>
        </w:rPr>
        <w:t>образования и науки Республики Дагестан от 13 мая 2025 года № 05-02-2-529/25</w:t>
      </w:r>
      <w:r w:rsidR="00D866A7">
        <w:rPr>
          <w:rFonts w:ascii="Times New Roman" w:eastAsia="Times New Roman" w:hAnsi="Times New Roman" w:cs="Times New Roman"/>
          <w:sz w:val="28"/>
        </w:rPr>
        <w:t xml:space="preserve">, а также письма </w:t>
      </w:r>
      <w:r w:rsidR="00D866A7" w:rsidRPr="00D866A7">
        <w:rPr>
          <w:rFonts w:ascii="Times New Roman" w:eastAsia="Times New Roman" w:hAnsi="Times New Roman" w:cs="Times New Roman"/>
          <w:sz w:val="28"/>
        </w:rPr>
        <w:t>ГБУ ДПО РД «Дагестанский институт раз</w:t>
      </w:r>
      <w:r w:rsidR="00D866A7">
        <w:rPr>
          <w:rFonts w:ascii="Times New Roman" w:eastAsia="Times New Roman" w:hAnsi="Times New Roman" w:cs="Times New Roman"/>
          <w:sz w:val="28"/>
        </w:rPr>
        <w:t xml:space="preserve">вития образования» </w:t>
      </w:r>
      <w:r w:rsidR="00D866A7">
        <w:rPr>
          <w:rFonts w:ascii="Times New Roman" w:eastAsia="Times New Roman" w:hAnsi="Times New Roman" w:cs="Times New Roman"/>
          <w:sz w:val="28"/>
        </w:rPr>
        <w:t>№</w:t>
      </w:r>
      <w:r w:rsidR="00D866A7">
        <w:rPr>
          <w:rFonts w:ascii="Times New Roman" w:eastAsia="Times New Roman" w:hAnsi="Times New Roman" w:cs="Times New Roman"/>
          <w:sz w:val="28"/>
        </w:rPr>
        <w:t>79/26 от 27.02.2026</w:t>
      </w:r>
      <w:r w:rsidR="00D866A7">
        <w:rPr>
          <w:rFonts w:ascii="Times New Roman" w:eastAsia="Times New Roman" w:hAnsi="Times New Roman" w:cs="Times New Roman"/>
          <w:sz w:val="28"/>
        </w:rPr>
        <w:t>г.</w:t>
      </w:r>
      <w:r w:rsidR="00D866A7" w:rsidRPr="00D866A7">
        <w:rPr>
          <w:rFonts w:ascii="Times New Roman" w:hAnsi="Times New Roman" w:cs="Times New Roman"/>
          <w:sz w:val="28"/>
          <w:szCs w:val="28"/>
        </w:rPr>
        <w:t xml:space="preserve"> </w:t>
      </w:r>
      <w:r w:rsidR="00D866A7" w:rsidRPr="004C7D49">
        <w:rPr>
          <w:rFonts w:ascii="Times New Roman" w:hAnsi="Times New Roman" w:cs="Times New Roman"/>
          <w:sz w:val="28"/>
          <w:szCs w:val="28"/>
        </w:rPr>
        <w:t>МКУ «Управление образования» Сергокалинского район</w:t>
      </w:r>
      <w:r w:rsidR="00D866A7">
        <w:rPr>
          <w:rFonts w:ascii="Times New Roman" w:hAnsi="Times New Roman" w:cs="Times New Roman"/>
          <w:sz w:val="28"/>
          <w:szCs w:val="28"/>
        </w:rPr>
        <w:t xml:space="preserve">а информирует о том, </w:t>
      </w:r>
      <w:r w:rsidR="00D866A7">
        <w:rPr>
          <w:rFonts w:ascii="Times New Roman" w:eastAsia="Times New Roman" w:hAnsi="Times New Roman" w:cs="Times New Roman"/>
          <w:sz w:val="28"/>
        </w:rPr>
        <w:t>что</w:t>
      </w:r>
      <w:r w:rsidR="00D866A7">
        <w:rPr>
          <w:rFonts w:ascii="Times New Roman" w:eastAsia="Times New Roman" w:hAnsi="Times New Roman" w:cs="Times New Roman"/>
          <w:sz w:val="28"/>
        </w:rPr>
        <w:t xml:space="preserve"> с 10</w:t>
      </w:r>
      <w:r w:rsidR="00D866A7" w:rsidRPr="004B309A">
        <w:rPr>
          <w:rFonts w:ascii="Times New Roman" w:eastAsia="Times New Roman" w:hAnsi="Times New Roman" w:cs="Times New Roman"/>
          <w:sz w:val="28"/>
        </w:rPr>
        <w:t xml:space="preserve"> по 1</w:t>
      </w:r>
      <w:r w:rsidR="00D866A7">
        <w:rPr>
          <w:rFonts w:ascii="Times New Roman" w:eastAsia="Times New Roman" w:hAnsi="Times New Roman" w:cs="Times New Roman"/>
          <w:sz w:val="28"/>
        </w:rPr>
        <w:t>7</w:t>
      </w:r>
      <w:r w:rsidR="00D866A7" w:rsidRPr="004B309A">
        <w:rPr>
          <w:rFonts w:ascii="Times New Roman" w:eastAsia="Times New Roman" w:hAnsi="Times New Roman" w:cs="Times New Roman"/>
          <w:sz w:val="28"/>
        </w:rPr>
        <w:t xml:space="preserve"> марта во всех образовательных организациях </w:t>
      </w:r>
      <w:r w:rsidR="00D866A7">
        <w:rPr>
          <w:rFonts w:ascii="Times New Roman" w:eastAsia="Times New Roman" w:hAnsi="Times New Roman" w:cs="Times New Roman"/>
          <w:sz w:val="28"/>
        </w:rPr>
        <w:t xml:space="preserve">необходимо </w:t>
      </w:r>
      <w:r w:rsidR="00D866A7" w:rsidRPr="00D866A7">
        <w:rPr>
          <w:rFonts w:ascii="Times New Roman" w:eastAsia="Times New Roman" w:hAnsi="Times New Roman" w:cs="Times New Roman"/>
          <w:sz w:val="28"/>
        </w:rPr>
        <w:t>организовать и провести диагностику уровня</w:t>
      </w:r>
      <w:r w:rsidR="00D866A7">
        <w:rPr>
          <w:rFonts w:ascii="Times New Roman" w:eastAsia="Times New Roman" w:hAnsi="Times New Roman" w:cs="Times New Roman"/>
          <w:sz w:val="28"/>
        </w:rPr>
        <w:t xml:space="preserve"> </w:t>
      </w:r>
      <w:r w:rsidR="00D866A7" w:rsidRPr="00D866A7">
        <w:rPr>
          <w:rFonts w:ascii="Times New Roman" w:eastAsia="Times New Roman" w:hAnsi="Times New Roman" w:cs="Times New Roman"/>
          <w:sz w:val="28"/>
        </w:rPr>
        <w:t>сформированности математической грамотности в рамках «Недели</w:t>
      </w:r>
      <w:r w:rsidR="00D866A7">
        <w:rPr>
          <w:rFonts w:ascii="Times New Roman" w:eastAsia="Times New Roman" w:hAnsi="Times New Roman" w:cs="Times New Roman"/>
          <w:sz w:val="28"/>
        </w:rPr>
        <w:t xml:space="preserve"> </w:t>
      </w:r>
      <w:r w:rsidR="00D866A7" w:rsidRPr="00D866A7">
        <w:rPr>
          <w:rFonts w:ascii="Times New Roman" w:eastAsia="Times New Roman" w:hAnsi="Times New Roman" w:cs="Times New Roman"/>
          <w:sz w:val="28"/>
        </w:rPr>
        <w:t>математической грамотности».</w:t>
      </w:r>
      <w:r w:rsidR="00D866A7" w:rsidRPr="00D866A7">
        <w:rPr>
          <w:rFonts w:ascii="Times New Roman" w:eastAsia="Times New Roman" w:hAnsi="Times New Roman" w:cs="Times New Roman"/>
          <w:sz w:val="28"/>
        </w:rPr>
        <w:t xml:space="preserve"> </w:t>
      </w:r>
    </w:p>
    <w:p w:rsidR="00D866A7" w:rsidRPr="00D866A7" w:rsidRDefault="00D866A7" w:rsidP="00D866A7">
      <w:pPr>
        <w:spacing w:after="31" w:line="268" w:lineRule="auto"/>
        <w:ind w:firstLine="567"/>
        <w:jc w:val="both"/>
        <w:rPr>
          <w:rStyle w:val="fontstyle01"/>
        </w:rPr>
      </w:pPr>
      <w:r>
        <w:rPr>
          <w:rStyle w:val="fontstyle01"/>
        </w:rPr>
        <w:t>И</w:t>
      </w:r>
      <w:r>
        <w:rPr>
          <w:rStyle w:val="fontstyle01"/>
        </w:rPr>
        <w:t xml:space="preserve">нформацию о проведении диагностики </w:t>
      </w:r>
      <w:r>
        <w:rPr>
          <w:rStyle w:val="fontstyle01"/>
        </w:rPr>
        <w:t xml:space="preserve">согласно приложение №1 </w:t>
      </w:r>
      <w:r>
        <w:rPr>
          <w:rStyle w:val="fontstyle01"/>
        </w:rPr>
        <w:t xml:space="preserve">необходимо направить </w:t>
      </w:r>
      <w:r>
        <w:rPr>
          <w:rStyle w:val="fontstyle21"/>
        </w:rPr>
        <w:t xml:space="preserve">до </w:t>
      </w:r>
      <w:r>
        <w:rPr>
          <w:rStyle w:val="fontstyle21"/>
        </w:rPr>
        <w:t xml:space="preserve">20 </w:t>
      </w:r>
      <w:r>
        <w:rPr>
          <w:rStyle w:val="fontstyle21"/>
        </w:rPr>
        <w:t xml:space="preserve">марта 2026 года </w:t>
      </w:r>
      <w:r>
        <w:rPr>
          <w:rStyle w:val="fontstyle01"/>
        </w:rPr>
        <w:t xml:space="preserve">на электронный адрес: </w:t>
      </w:r>
      <w:hyperlink r:id="rId5" w:history="1">
        <w:r w:rsidRPr="00D83C7B">
          <w:rPr>
            <w:rStyle w:val="a5"/>
            <w:rFonts w:ascii="TimesNewRomanPSMT" w:hAnsi="TimesNewRomanPSMT"/>
            <w:sz w:val="28"/>
            <w:szCs w:val="28"/>
            <w:lang w:val="en-US"/>
          </w:rPr>
          <w:t>uma</w:t>
        </w:r>
        <w:r w:rsidRPr="00D83C7B">
          <w:rPr>
            <w:rStyle w:val="a5"/>
            <w:rFonts w:ascii="TimesNewRomanPSMT" w:hAnsi="TimesNewRomanPSMT"/>
            <w:sz w:val="28"/>
            <w:szCs w:val="28"/>
          </w:rPr>
          <w:t>196565@</w:t>
        </w:r>
        <w:r w:rsidRPr="00D83C7B">
          <w:rPr>
            <w:rStyle w:val="a5"/>
            <w:rFonts w:ascii="TimesNewRomanPSMT" w:hAnsi="TimesNewRomanPSMT"/>
            <w:sz w:val="28"/>
            <w:szCs w:val="28"/>
            <w:lang w:val="en-US"/>
          </w:rPr>
          <w:t>mail</w:t>
        </w:r>
        <w:r w:rsidRPr="00D866A7">
          <w:rPr>
            <w:rStyle w:val="a5"/>
            <w:rFonts w:ascii="TimesNewRomanPSMT" w:hAnsi="TimesNewRomanPSMT"/>
            <w:sz w:val="28"/>
            <w:szCs w:val="28"/>
          </w:rPr>
          <w:t>.</w:t>
        </w:r>
        <w:proofErr w:type="spellStart"/>
        <w:r w:rsidRPr="00D83C7B">
          <w:rPr>
            <w:rStyle w:val="a5"/>
            <w:rFonts w:ascii="TimesNewRomanPSMT" w:hAnsi="TimesNewRomanPSMT"/>
            <w:sz w:val="28"/>
            <w:szCs w:val="28"/>
            <w:lang w:val="en-US"/>
          </w:rPr>
          <w:t>ru</w:t>
        </w:r>
        <w:proofErr w:type="spellEnd"/>
      </w:hyperlink>
    </w:p>
    <w:p w:rsidR="00D866A7" w:rsidRDefault="00D866A7" w:rsidP="00D866A7">
      <w:pPr>
        <w:spacing w:after="31" w:line="268" w:lineRule="auto"/>
        <w:ind w:firstLine="567"/>
        <w:jc w:val="both"/>
        <w:rPr>
          <w:rStyle w:val="fontstyle01"/>
        </w:rPr>
      </w:pPr>
      <w:r>
        <w:rPr>
          <w:rStyle w:val="fontstyle01"/>
        </w:rPr>
        <w:t>Просим Вас обеспечить активное участие обучающихся 6-8 классов в</w:t>
      </w:r>
      <w:r>
        <w:rPr>
          <w:rFonts w:ascii="TimesNewRomanPSMT" w:hAnsi="TimesNewRomanPSMT"/>
          <w:sz w:val="28"/>
          <w:szCs w:val="28"/>
        </w:rPr>
        <w:br/>
      </w:r>
      <w:r>
        <w:rPr>
          <w:rStyle w:val="fontstyle01"/>
        </w:rPr>
        <w:t>вышеуказанном мероприятии.</w:t>
      </w:r>
    </w:p>
    <w:p w:rsidR="00D866A7" w:rsidRDefault="00D866A7" w:rsidP="00D866A7">
      <w:pPr>
        <w:spacing w:after="31" w:line="268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Style w:val="fontstyle01"/>
        </w:rPr>
        <w:t>Приложение: в электронном виде.</w:t>
      </w:r>
    </w:p>
    <w:p w:rsidR="00D866A7" w:rsidRDefault="00D866A7" w:rsidP="001D5F76">
      <w:pPr>
        <w:spacing w:after="31" w:line="268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D866A7" w:rsidRDefault="004B309A" w:rsidP="00D866A7">
      <w:pPr>
        <w:spacing w:after="793" w:line="268" w:lineRule="auto"/>
        <w:ind w:left="148"/>
        <w:jc w:val="both"/>
        <w:rPr>
          <w:rFonts w:ascii="Times New Roman" w:eastAsia="Times New Roman" w:hAnsi="Times New Roman" w:cs="Times New Roman"/>
          <w:sz w:val="28"/>
        </w:rPr>
      </w:pPr>
      <w:r w:rsidRPr="004B309A">
        <w:rPr>
          <w:rFonts w:ascii="Times New Roman" w:eastAsia="Times New Roman" w:hAnsi="Times New Roman" w:cs="Times New Roman"/>
          <w:sz w:val="28"/>
        </w:rPr>
        <w:t>Приложение: на 1 л. в 1 экз.</w:t>
      </w:r>
    </w:p>
    <w:p w:rsidR="001A6A17" w:rsidRPr="001A6A17" w:rsidRDefault="001A6A17" w:rsidP="00D866A7">
      <w:pPr>
        <w:spacing w:after="0" w:line="268" w:lineRule="auto"/>
        <w:ind w:left="148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</w:pPr>
      <w:r w:rsidRPr="001A6A17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Начальник МКУ</w:t>
      </w:r>
    </w:p>
    <w:p w:rsidR="001A6A17" w:rsidRPr="001A6A17" w:rsidRDefault="001A6A17" w:rsidP="00D866A7">
      <w:pPr>
        <w:widowControl w:val="0"/>
        <w:spacing w:after="0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</w:pPr>
      <w:r w:rsidRPr="001A6A17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«Управление образования</w:t>
      </w:r>
      <w:proofErr w:type="gramStart"/>
      <w:r w:rsidRPr="001A6A17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»:   </w:t>
      </w:r>
      <w:proofErr w:type="gramEnd"/>
      <w:r w:rsidRPr="001A6A17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                                                                             </w:t>
      </w:r>
      <w:proofErr w:type="spellStart"/>
      <w:r w:rsidRPr="001A6A17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Х.Исаева</w:t>
      </w:r>
      <w:proofErr w:type="spellEnd"/>
    </w:p>
    <w:p w:rsidR="001A6A17" w:rsidRPr="001A6A17" w:rsidRDefault="001A6A17" w:rsidP="001A6A17">
      <w:pPr>
        <w:widowControl w:val="0"/>
        <w:shd w:val="clear" w:color="auto" w:fill="FFFFFF"/>
        <w:spacing w:after="0"/>
        <w:ind w:firstLine="567"/>
        <w:jc w:val="both"/>
        <w:rPr>
          <w:rFonts w:ascii="Times New Roman" w:eastAsiaTheme="minorHAnsi" w:hAnsi="Times New Roman" w:cs="Times New Roman"/>
          <w:i/>
          <w:color w:val="auto"/>
          <w:sz w:val="20"/>
          <w:szCs w:val="28"/>
          <w:lang w:eastAsia="en-US"/>
        </w:rPr>
      </w:pPr>
      <w:r w:rsidRPr="001A6A17">
        <w:rPr>
          <w:rFonts w:ascii="Times New Roman" w:eastAsiaTheme="minorHAnsi" w:hAnsi="Times New Roman" w:cs="Times New Roman"/>
          <w:i/>
          <w:color w:val="auto"/>
          <w:sz w:val="20"/>
          <w:szCs w:val="28"/>
          <w:lang w:eastAsia="en-US"/>
        </w:rPr>
        <w:t>Исп. Магомедова У.К.</w:t>
      </w:r>
    </w:p>
    <w:p w:rsidR="001A6A17" w:rsidRPr="001A6A17" w:rsidRDefault="001A6A17" w:rsidP="001A6A17">
      <w:pPr>
        <w:widowControl w:val="0"/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1A6A17">
        <w:rPr>
          <w:rFonts w:ascii="Times New Roman" w:eastAsiaTheme="minorHAnsi" w:hAnsi="Times New Roman" w:cs="Times New Roman"/>
          <w:i/>
          <w:color w:val="auto"/>
          <w:sz w:val="20"/>
          <w:szCs w:val="28"/>
          <w:lang w:eastAsia="en-US"/>
        </w:rPr>
        <w:t>Тел. 8-903-482-57 46</w:t>
      </w:r>
    </w:p>
    <w:p w:rsidR="001A6A17" w:rsidRPr="001A6A17" w:rsidRDefault="001A6A17" w:rsidP="001A6A17">
      <w:pPr>
        <w:spacing w:after="19"/>
        <w:ind w:hanging="10"/>
        <w:rPr>
          <w:rFonts w:ascii="Times New Roman" w:eastAsia="Times New Roman" w:hAnsi="Times New Roman" w:cs="Times New Roman"/>
          <w:sz w:val="28"/>
        </w:rPr>
      </w:pPr>
    </w:p>
    <w:p w:rsidR="003001AE" w:rsidRDefault="003001AE">
      <w:pPr>
        <w:spacing w:after="4"/>
        <w:ind w:left="67" w:hanging="10"/>
      </w:pPr>
    </w:p>
    <w:p w:rsidR="00D866A7" w:rsidRDefault="004B309A" w:rsidP="00D866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0065">
        <w:rPr>
          <w:rFonts w:ascii="Times New Roman" w:hAnsi="Times New Roman" w:cs="Times New Roman"/>
          <w:b/>
          <w:sz w:val="28"/>
          <w:szCs w:val="28"/>
        </w:rPr>
        <w:t xml:space="preserve">Отчет по неделе </w:t>
      </w:r>
      <w:r>
        <w:rPr>
          <w:rFonts w:ascii="Times New Roman" w:hAnsi="Times New Roman" w:cs="Times New Roman"/>
          <w:b/>
          <w:sz w:val="28"/>
          <w:szCs w:val="28"/>
        </w:rPr>
        <w:t xml:space="preserve">математической </w:t>
      </w:r>
      <w:r w:rsidRPr="00D40065">
        <w:rPr>
          <w:rFonts w:ascii="Times New Roman" w:hAnsi="Times New Roman" w:cs="Times New Roman"/>
          <w:b/>
          <w:sz w:val="28"/>
          <w:szCs w:val="28"/>
        </w:rPr>
        <w:t>грамотности</w:t>
      </w:r>
    </w:p>
    <w:p w:rsidR="004B309A" w:rsidRDefault="004B309A" w:rsidP="00D866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0065">
        <w:rPr>
          <w:rFonts w:ascii="Times New Roman" w:hAnsi="Times New Roman" w:cs="Times New Roman"/>
          <w:b/>
          <w:sz w:val="28"/>
          <w:szCs w:val="28"/>
        </w:rPr>
        <w:t xml:space="preserve"> (с </w:t>
      </w:r>
      <w:r>
        <w:rPr>
          <w:rFonts w:ascii="Times New Roman" w:hAnsi="Times New Roman" w:cs="Times New Roman"/>
          <w:b/>
          <w:sz w:val="28"/>
          <w:szCs w:val="28"/>
        </w:rPr>
        <w:t>14</w:t>
      </w:r>
      <w:r w:rsidRPr="00D40065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D866A7">
        <w:rPr>
          <w:rFonts w:ascii="Times New Roman" w:hAnsi="Times New Roman" w:cs="Times New Roman"/>
          <w:b/>
          <w:sz w:val="28"/>
          <w:szCs w:val="28"/>
        </w:rPr>
        <w:t>7</w:t>
      </w:r>
      <w:r w:rsidR="001D5F7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марта</w:t>
      </w:r>
      <w:r w:rsidR="00D866A7">
        <w:rPr>
          <w:rFonts w:ascii="Times New Roman" w:hAnsi="Times New Roman" w:cs="Times New Roman"/>
          <w:b/>
          <w:sz w:val="28"/>
          <w:szCs w:val="28"/>
        </w:rPr>
        <w:t xml:space="preserve"> 2026 года</w:t>
      </w:r>
      <w:r w:rsidRPr="00D40065">
        <w:rPr>
          <w:rFonts w:ascii="Times New Roman" w:hAnsi="Times New Roman" w:cs="Times New Roman"/>
          <w:b/>
          <w:sz w:val="28"/>
          <w:szCs w:val="28"/>
        </w:rPr>
        <w:t>)</w:t>
      </w:r>
    </w:p>
    <w:p w:rsidR="00D866A7" w:rsidRPr="00D40065" w:rsidRDefault="00D866A7" w:rsidP="00D866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2"/>
        <w:tblW w:w="1065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774"/>
        <w:gridCol w:w="3921"/>
        <w:gridCol w:w="1489"/>
        <w:gridCol w:w="1488"/>
        <w:gridCol w:w="1488"/>
        <w:gridCol w:w="1490"/>
      </w:tblGrid>
      <w:tr w:rsidR="00D866A7" w:rsidRPr="00A157D1" w:rsidTr="00195516">
        <w:trPr>
          <w:trHeight w:val="172"/>
        </w:trPr>
        <w:tc>
          <w:tcPr>
            <w:tcW w:w="774" w:type="dxa"/>
            <w:vAlign w:val="center"/>
            <w:hideMark/>
          </w:tcPr>
          <w:p w:rsidR="00D866A7" w:rsidRPr="00A157D1" w:rsidRDefault="00D866A7" w:rsidP="00195516">
            <w:pPr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9876" w:type="dxa"/>
            <w:gridSpan w:val="5"/>
            <w:vAlign w:val="center"/>
          </w:tcPr>
          <w:p w:rsidR="00D866A7" w:rsidRPr="00A157D1" w:rsidRDefault="00D866A7" w:rsidP="00195516">
            <w:pPr>
              <w:keepNext/>
              <w:outlineLvl w:val="3"/>
              <w:rPr>
                <w:rFonts w:ascii="Times New Roman" w:hAnsi="Times New Roman"/>
                <w:b/>
                <w:bCs/>
              </w:rPr>
            </w:pPr>
            <w:r w:rsidRPr="00A157D1">
              <w:rPr>
                <w:rFonts w:ascii="Times New Roman" w:hAnsi="Times New Roman"/>
                <w:b/>
                <w:bCs/>
                <w:sz w:val="24"/>
                <w:szCs w:val="24"/>
              </w:rPr>
              <w:t>Диагностика уровня сформированности математической грамотности</w:t>
            </w:r>
          </w:p>
        </w:tc>
      </w:tr>
      <w:tr w:rsidR="00D866A7" w:rsidRPr="00A157D1" w:rsidTr="00D866A7">
        <w:trPr>
          <w:trHeight w:val="1208"/>
        </w:trPr>
        <w:tc>
          <w:tcPr>
            <w:tcW w:w="774" w:type="dxa"/>
            <w:vAlign w:val="center"/>
            <w:hideMark/>
          </w:tcPr>
          <w:p w:rsidR="00D866A7" w:rsidRPr="00A157D1" w:rsidRDefault="00D866A7" w:rsidP="00195516">
            <w:pPr>
              <w:rPr>
                <w:rFonts w:ascii="Times New Roman" w:hAnsi="Times New Roman"/>
                <w:b/>
                <w:bCs/>
              </w:rPr>
            </w:pPr>
            <w:r w:rsidRPr="00A157D1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3921" w:type="dxa"/>
            <w:vAlign w:val="center"/>
          </w:tcPr>
          <w:p w:rsidR="00D866A7" w:rsidRPr="00A157D1" w:rsidRDefault="00D866A7" w:rsidP="00195516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Наименование ОО</w:t>
            </w:r>
          </w:p>
        </w:tc>
        <w:tc>
          <w:tcPr>
            <w:tcW w:w="1489" w:type="dxa"/>
            <w:vAlign w:val="center"/>
          </w:tcPr>
          <w:p w:rsidR="00D866A7" w:rsidRPr="00A157D1" w:rsidRDefault="00D866A7" w:rsidP="00195516">
            <w:pPr>
              <w:rPr>
                <w:rFonts w:ascii="Times New Roman" w:hAnsi="Times New Roman"/>
                <w:b/>
                <w:bCs/>
              </w:rPr>
            </w:pPr>
            <w:r w:rsidRPr="00A157D1">
              <w:rPr>
                <w:rFonts w:ascii="Times New Roman" w:hAnsi="Times New Roman"/>
                <w:b/>
                <w:bCs/>
              </w:rPr>
              <w:t>Общее количество обучающихся 6-8 классов</w:t>
            </w:r>
          </w:p>
        </w:tc>
        <w:tc>
          <w:tcPr>
            <w:tcW w:w="1488" w:type="dxa"/>
            <w:vAlign w:val="center"/>
          </w:tcPr>
          <w:p w:rsidR="00D866A7" w:rsidRPr="00A157D1" w:rsidRDefault="00D866A7" w:rsidP="00195516">
            <w:pPr>
              <w:rPr>
                <w:rFonts w:ascii="Times New Roman" w:hAnsi="Times New Roman"/>
                <w:b/>
                <w:bCs/>
              </w:rPr>
            </w:pPr>
            <w:r w:rsidRPr="00A157D1">
              <w:rPr>
                <w:rFonts w:ascii="Times New Roman" w:hAnsi="Times New Roman"/>
                <w:b/>
                <w:bCs/>
              </w:rPr>
              <w:t>Кол-во учителей</w:t>
            </w:r>
          </w:p>
        </w:tc>
        <w:tc>
          <w:tcPr>
            <w:tcW w:w="1488" w:type="dxa"/>
            <w:vAlign w:val="center"/>
          </w:tcPr>
          <w:p w:rsidR="00D866A7" w:rsidRPr="00A157D1" w:rsidRDefault="00D866A7" w:rsidP="00195516">
            <w:pPr>
              <w:rPr>
                <w:rFonts w:ascii="Times New Roman" w:hAnsi="Times New Roman"/>
                <w:b/>
                <w:bCs/>
              </w:rPr>
            </w:pPr>
            <w:r w:rsidRPr="00A157D1">
              <w:rPr>
                <w:rFonts w:ascii="Times New Roman" w:hAnsi="Times New Roman"/>
                <w:b/>
                <w:bCs/>
              </w:rPr>
              <w:t>Качество знаний (%)</w:t>
            </w:r>
          </w:p>
        </w:tc>
        <w:tc>
          <w:tcPr>
            <w:tcW w:w="1490" w:type="dxa"/>
            <w:vAlign w:val="center"/>
          </w:tcPr>
          <w:p w:rsidR="00D866A7" w:rsidRPr="00A157D1" w:rsidRDefault="00D866A7" w:rsidP="00195516">
            <w:pPr>
              <w:rPr>
                <w:rFonts w:ascii="Times New Roman" w:hAnsi="Times New Roman"/>
                <w:b/>
                <w:bCs/>
              </w:rPr>
            </w:pPr>
            <w:r w:rsidRPr="00A157D1">
              <w:rPr>
                <w:rFonts w:ascii="Times New Roman" w:hAnsi="Times New Roman"/>
                <w:b/>
                <w:bCs/>
              </w:rPr>
              <w:t>Успеваемость (%)</w:t>
            </w:r>
          </w:p>
        </w:tc>
      </w:tr>
      <w:tr w:rsidR="00D866A7" w:rsidRPr="00A157D1" w:rsidTr="00D866A7">
        <w:trPr>
          <w:trHeight w:val="1208"/>
        </w:trPr>
        <w:tc>
          <w:tcPr>
            <w:tcW w:w="774" w:type="dxa"/>
          </w:tcPr>
          <w:p w:rsidR="00D866A7" w:rsidRPr="00A157D1" w:rsidRDefault="00D866A7" w:rsidP="00195516">
            <w:pPr>
              <w:rPr>
                <w:sz w:val="20"/>
                <w:szCs w:val="20"/>
              </w:rPr>
            </w:pPr>
          </w:p>
        </w:tc>
        <w:tc>
          <w:tcPr>
            <w:tcW w:w="3921" w:type="dxa"/>
            <w:vAlign w:val="center"/>
          </w:tcPr>
          <w:p w:rsidR="00D866A7" w:rsidRPr="00A157D1" w:rsidRDefault="00D866A7" w:rsidP="00195516">
            <w:pPr>
              <w:rPr>
                <w:sz w:val="20"/>
                <w:szCs w:val="20"/>
              </w:rPr>
            </w:pPr>
          </w:p>
        </w:tc>
        <w:tc>
          <w:tcPr>
            <w:tcW w:w="1489" w:type="dxa"/>
          </w:tcPr>
          <w:p w:rsidR="00D866A7" w:rsidRPr="00A157D1" w:rsidRDefault="00D866A7" w:rsidP="00195516">
            <w:pPr>
              <w:rPr>
                <w:sz w:val="20"/>
                <w:szCs w:val="20"/>
              </w:rPr>
            </w:pPr>
          </w:p>
        </w:tc>
        <w:tc>
          <w:tcPr>
            <w:tcW w:w="1488" w:type="dxa"/>
          </w:tcPr>
          <w:p w:rsidR="00D866A7" w:rsidRPr="00A157D1" w:rsidRDefault="00D866A7" w:rsidP="00195516">
            <w:pPr>
              <w:rPr>
                <w:sz w:val="20"/>
                <w:szCs w:val="20"/>
              </w:rPr>
            </w:pPr>
          </w:p>
        </w:tc>
        <w:tc>
          <w:tcPr>
            <w:tcW w:w="1488" w:type="dxa"/>
          </w:tcPr>
          <w:p w:rsidR="00D866A7" w:rsidRPr="00A157D1" w:rsidRDefault="00D866A7" w:rsidP="00195516">
            <w:pPr>
              <w:rPr>
                <w:sz w:val="20"/>
                <w:szCs w:val="20"/>
              </w:rPr>
            </w:pPr>
          </w:p>
        </w:tc>
        <w:tc>
          <w:tcPr>
            <w:tcW w:w="1490" w:type="dxa"/>
          </w:tcPr>
          <w:p w:rsidR="00D866A7" w:rsidRPr="00A157D1" w:rsidRDefault="00D866A7" w:rsidP="00195516">
            <w:pPr>
              <w:rPr>
                <w:sz w:val="20"/>
                <w:szCs w:val="20"/>
              </w:rPr>
            </w:pPr>
          </w:p>
        </w:tc>
      </w:tr>
    </w:tbl>
    <w:p w:rsidR="004B309A" w:rsidRDefault="004B309A">
      <w:pPr>
        <w:spacing w:after="4"/>
        <w:ind w:left="67" w:hanging="10"/>
      </w:pPr>
    </w:p>
    <w:p w:rsidR="004B309A" w:rsidRDefault="004B309A">
      <w:pPr>
        <w:spacing w:after="4"/>
        <w:ind w:left="67" w:hanging="10"/>
      </w:pPr>
    </w:p>
    <w:sectPr w:rsidR="004B309A" w:rsidSect="00193CAB">
      <w:type w:val="continuous"/>
      <w:pgSz w:w="11858" w:h="16898"/>
      <w:pgMar w:top="851" w:right="1085" w:bottom="284" w:left="160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1F2A2D"/>
    <w:multiLevelType w:val="hybridMultilevel"/>
    <w:tmpl w:val="23DAC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1AE"/>
    <w:rsid w:val="0018421F"/>
    <w:rsid w:val="00193CAB"/>
    <w:rsid w:val="00196DC6"/>
    <w:rsid w:val="001A6A17"/>
    <w:rsid w:val="001D5F76"/>
    <w:rsid w:val="0028762A"/>
    <w:rsid w:val="003001AE"/>
    <w:rsid w:val="004B1AF6"/>
    <w:rsid w:val="004B309A"/>
    <w:rsid w:val="004C7D49"/>
    <w:rsid w:val="006846B0"/>
    <w:rsid w:val="00720AE3"/>
    <w:rsid w:val="009D1032"/>
    <w:rsid w:val="00AB4A10"/>
    <w:rsid w:val="00B66CAD"/>
    <w:rsid w:val="00C86C38"/>
    <w:rsid w:val="00D168A5"/>
    <w:rsid w:val="00D866A7"/>
    <w:rsid w:val="00DC39DE"/>
    <w:rsid w:val="00F8666A"/>
    <w:rsid w:val="00FB3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5C63B"/>
  <w15:docId w15:val="{0FB7C695-3197-4338-B378-E754EF018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6C38"/>
    <w:pPr>
      <w:ind w:left="720"/>
      <w:contextualSpacing/>
    </w:pPr>
  </w:style>
  <w:style w:type="table" w:styleId="a4">
    <w:name w:val="Table Grid"/>
    <w:basedOn w:val="a1"/>
    <w:uiPriority w:val="59"/>
    <w:rsid w:val="004B309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basedOn w:val="a0"/>
    <w:rsid w:val="00D866A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D866A7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styleId="a5">
    <w:name w:val="Hyperlink"/>
    <w:basedOn w:val="a0"/>
    <w:uiPriority w:val="99"/>
    <w:unhideWhenUsed/>
    <w:rsid w:val="00D866A7"/>
    <w:rPr>
      <w:color w:val="0563C1" w:themeColor="hyperlink"/>
      <w:u w:val="single"/>
    </w:rPr>
  </w:style>
  <w:style w:type="table" w:customStyle="1" w:styleId="2">
    <w:name w:val="Сетка таблицы2"/>
    <w:basedOn w:val="a1"/>
    <w:next w:val="a4"/>
    <w:uiPriority w:val="59"/>
    <w:rsid w:val="00D866A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4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73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858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63386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843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74709">
                          <w:marLeft w:val="-60"/>
                          <w:marRight w:val="-60"/>
                          <w:marTop w:val="0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953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1279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7896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74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7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92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12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3252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42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37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72744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81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26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047804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single" w:sz="6" w:space="5" w:color="E1EBFA"/>
                            <w:left w:val="single" w:sz="6" w:space="8" w:color="E1EBFA"/>
                            <w:bottom w:val="single" w:sz="6" w:space="5" w:color="E1EBFA"/>
                            <w:right w:val="single" w:sz="6" w:space="8" w:color="E1EBFA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ma19656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</cp:revision>
  <dcterms:created xsi:type="dcterms:W3CDTF">2026-02-27T14:50:00Z</dcterms:created>
  <dcterms:modified xsi:type="dcterms:W3CDTF">2026-02-27T14:50:00Z</dcterms:modified>
</cp:coreProperties>
</file>